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jc w:val="center"/>
        <w:rPr>
          <w:rFonts w:ascii="Times New Roman" w:hAnsi="Times New Roman" w:eastAsia="方正黑体_GBK" w:cs="Times New Roman"/>
          <w:b/>
          <w:sz w:val="32"/>
          <w:szCs w:val="32"/>
        </w:rPr>
      </w:pPr>
      <w:r>
        <w:rPr>
          <w:rFonts w:ascii="Times New Roman" w:hAnsi="Times New Roman" w:eastAsia="方正黑体_GBK" w:cs="Times New Roman"/>
          <w:b/>
          <w:sz w:val="32"/>
          <w:szCs w:val="32"/>
        </w:rPr>
        <w:t>江苏海事职业技术学院岗位任务书</w:t>
      </w:r>
    </w:p>
    <w:p>
      <w:pPr>
        <w:adjustRightInd w:val="0"/>
        <w:snapToGrid w:val="0"/>
        <w:spacing w:after="156" w:afterLines="50" w:line="320" w:lineRule="exact"/>
        <w:rPr>
          <w:rFonts w:ascii="Times New Roman" w:hAnsi="Times New Roman" w:eastAsia="方正仿宋_GBK" w:cs="Times New Roman"/>
          <w:sz w:val="24"/>
        </w:rPr>
      </w:pPr>
      <w:r>
        <w:rPr>
          <w:rFonts w:hint="eastAsia" w:ascii="Times New Roman" w:hAnsi="Times New Roman" w:eastAsia="方正仿宋_GBK" w:cs="Times New Roman"/>
          <w:sz w:val="24"/>
        </w:rPr>
        <w:t>院部</w:t>
      </w:r>
      <w:r>
        <w:rPr>
          <w:rFonts w:ascii="Times New Roman" w:hAnsi="Times New Roman" w:eastAsia="方正仿宋_GBK" w:cs="Times New Roman"/>
          <w:sz w:val="24"/>
        </w:rPr>
        <w:t>名称（盖章）：</w:t>
      </w:r>
      <w:r>
        <w:rPr>
          <w:rFonts w:hint="eastAsia" w:ascii="Times New Roman" w:hAnsi="Times New Roman" w:eastAsia="方正仿宋_GBK" w:cs="Times New Roman"/>
          <w:sz w:val="24"/>
        </w:rPr>
        <w:t>信息工程学院</w:t>
      </w:r>
      <w:r>
        <w:rPr>
          <w:rFonts w:ascii="Times New Roman" w:hAnsi="Times New Roman" w:eastAsia="方正仿宋_GBK" w:cs="Times New Roman"/>
          <w:sz w:val="24"/>
        </w:rPr>
        <w:t xml:space="preserve">               编制日期：2024年6月</w:t>
      </w:r>
      <w:r>
        <w:rPr>
          <w:rFonts w:hint="eastAsia" w:ascii="Times New Roman" w:hAnsi="Times New Roman" w:eastAsia="方正仿宋_GBK" w:cs="Times New Roman"/>
          <w:sz w:val="24"/>
          <w:lang w:val="en-US" w:eastAsia="zh-CN"/>
        </w:rPr>
        <w:t>19</w:t>
      </w:r>
      <w:r>
        <w:rPr>
          <w:rFonts w:ascii="Times New Roman" w:hAnsi="Times New Roman" w:eastAsia="方正仿宋_GBK" w:cs="Times New Roman"/>
          <w:sz w:val="24"/>
        </w:rPr>
        <w:t>日</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69"/>
        <w:gridCol w:w="1418"/>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980"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内设机构名称</w:t>
            </w:r>
          </w:p>
        </w:tc>
        <w:tc>
          <w:tcPr>
            <w:tcW w:w="2169"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信息技术技能实训中心</w:t>
            </w:r>
          </w:p>
        </w:tc>
        <w:tc>
          <w:tcPr>
            <w:tcW w:w="1418"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职称</w:t>
            </w:r>
          </w:p>
        </w:tc>
        <w:tc>
          <w:tcPr>
            <w:tcW w:w="3253"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实验师</w:t>
            </w:r>
          </w:p>
          <w:p>
            <w:pPr>
              <w:adjustRightInd w:val="0"/>
              <w:snapToGrid w:val="0"/>
              <w:spacing w:line="240" w:lineRule="exact"/>
              <w:jc w:val="center"/>
              <w:rPr>
                <w:rFonts w:hint="eastAsia" w:ascii="Times New Roman" w:hAnsi="Times New Roman" w:eastAsia="方正仿宋_GBK" w:cs="Times New Roman"/>
                <w:sz w:val="24"/>
                <w:szCs w:val="24"/>
              </w:rPr>
            </w:pPr>
            <w:r>
              <w:rPr>
                <w:rFonts w:ascii="Times New Roman" w:hAnsi="Times New Roman" w:eastAsia="方正仿宋_GBK" w:cs="Times New Roman"/>
                <w:sz w:val="24"/>
                <w:szCs w:val="24"/>
              </w:rPr>
              <w:t>助理实验师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80"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ascii="Times New Roman" w:hAnsi="Times New Roman" w:eastAsia="方正仿宋_GBK" w:cs="Times New Roman"/>
                <w:sz w:val="24"/>
              </w:rPr>
              <w:t>岗位类别</w:t>
            </w:r>
          </w:p>
        </w:tc>
        <w:tc>
          <w:tcPr>
            <w:tcW w:w="2169"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教师</w:t>
            </w:r>
            <w:r>
              <w:rPr>
                <w:rFonts w:ascii="Times New Roman" w:hAnsi="Times New Roman" w:eastAsia="方正仿宋_GBK" w:cs="Times New Roman"/>
                <w:sz w:val="24"/>
              </w:rPr>
              <w:t>/</w:t>
            </w:r>
            <w:r>
              <w:rPr>
                <w:rFonts w:hint="eastAsia" w:ascii="Times New Roman" w:hAnsi="Times New Roman" w:eastAsia="方正仿宋_GBK" w:cs="Times New Roman"/>
                <w:sz w:val="24"/>
              </w:rPr>
              <w:t>实训教师</w:t>
            </w:r>
          </w:p>
        </w:tc>
        <w:tc>
          <w:tcPr>
            <w:tcW w:w="1418"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职级</w:t>
            </w:r>
          </w:p>
        </w:tc>
        <w:tc>
          <w:tcPr>
            <w:tcW w:w="3253" w:type="dxa"/>
            <w:shd w:val="clear" w:color="auto" w:fill="auto"/>
            <w:vAlign w:val="center"/>
          </w:tcPr>
          <w:p>
            <w:pPr>
              <w:adjustRightInd w:val="0"/>
              <w:snapToGrid w:val="0"/>
              <w:spacing w:line="24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实验师（八级—十级）</w:t>
            </w:r>
          </w:p>
          <w:p>
            <w:pPr>
              <w:adjustRightInd w:val="0"/>
              <w:snapToGrid w:val="0"/>
              <w:spacing w:line="240" w:lineRule="exact"/>
              <w:rPr>
                <w:rFonts w:ascii="Times New Roman" w:hAnsi="Times New Roman" w:eastAsia="方正仿宋_GBK" w:cs="Times New Roman"/>
                <w:szCs w:val="21"/>
              </w:rPr>
            </w:pPr>
            <w:r>
              <w:rPr>
                <w:rFonts w:ascii="Times New Roman" w:hAnsi="Times New Roman" w:eastAsia="方正仿宋_GBK" w:cs="Times New Roman"/>
                <w:szCs w:val="21"/>
              </w:rPr>
              <w:t>助理实验师</w:t>
            </w:r>
            <w:r>
              <w:rPr>
                <w:rFonts w:hint="eastAsia" w:ascii="Times New Roman" w:hAnsi="Times New Roman" w:eastAsia="方正仿宋_GBK" w:cs="Times New Roman"/>
                <w:szCs w:val="21"/>
              </w:rPr>
              <w:t>（十一级—十三级）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2" w:hRule="atLeast"/>
        </w:trPr>
        <w:tc>
          <w:tcPr>
            <w:tcW w:w="1980" w:type="dxa"/>
            <w:shd w:val="clear" w:color="auto" w:fill="auto"/>
            <w:vAlign w:val="center"/>
          </w:tcPr>
          <w:p>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职责任务</w:t>
            </w:r>
          </w:p>
        </w:tc>
        <w:tc>
          <w:tcPr>
            <w:tcW w:w="6840" w:type="dxa"/>
            <w:gridSpan w:val="3"/>
            <w:shd w:val="clear" w:color="auto" w:fill="auto"/>
          </w:tcPr>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1</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系统掌握</w:t>
            </w:r>
            <w:r>
              <w:rPr>
                <w:rFonts w:hint="eastAsia" w:ascii="Times New Roman" w:hAnsi="Times New Roman" w:eastAsia="方正仿宋_GBK" w:cs="Times New Roman"/>
                <w:kern w:val="0"/>
                <w:szCs w:val="21"/>
              </w:rPr>
              <w:t>信息类</w:t>
            </w:r>
            <w:r>
              <w:rPr>
                <w:rFonts w:ascii="Times New Roman" w:hAnsi="Times New Roman" w:eastAsia="方正仿宋_GBK" w:cs="Times New Roman"/>
                <w:kern w:val="0"/>
                <w:szCs w:val="21"/>
              </w:rPr>
              <w:t>实验领域国内外专业和技术动态及最新理论，为</w:t>
            </w:r>
            <w:r>
              <w:rPr>
                <w:rFonts w:hint="eastAsia" w:ascii="Times New Roman" w:hAnsi="Times New Roman" w:eastAsia="方正仿宋_GBK" w:cs="Times New Roman"/>
                <w:kern w:val="0"/>
                <w:szCs w:val="21"/>
              </w:rPr>
              <w:t>学院</w:t>
            </w:r>
            <w:r>
              <w:rPr>
                <w:rFonts w:ascii="Times New Roman" w:hAnsi="Times New Roman" w:eastAsia="方正仿宋_GBK" w:cs="Times New Roman"/>
                <w:kern w:val="0"/>
                <w:szCs w:val="21"/>
              </w:rPr>
              <w:t>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室提供专业和技术</w:t>
            </w:r>
            <w:r>
              <w:rPr>
                <w:rFonts w:hint="eastAsia" w:ascii="Times New Roman" w:hAnsi="Times New Roman" w:eastAsia="方正仿宋_GBK" w:cs="Times New Roman"/>
                <w:kern w:val="0"/>
                <w:szCs w:val="21"/>
              </w:rPr>
              <w:t>支持</w:t>
            </w:r>
            <w:r>
              <w:rPr>
                <w:rFonts w:ascii="Times New Roman" w:hAnsi="Times New Roman" w:eastAsia="方正仿宋_GBK" w:cs="Times New Roman"/>
                <w:kern w:val="0"/>
                <w:szCs w:val="21"/>
              </w:rPr>
              <w:t>。</w:t>
            </w:r>
            <w:r>
              <w:rPr>
                <w:rFonts w:hint="eastAsia" w:ascii="Times New Roman" w:hAnsi="Times New Roman" w:eastAsia="方正仿宋_GBK" w:cs="Times New Roman"/>
                <w:kern w:val="0"/>
                <w:szCs w:val="21"/>
              </w:rPr>
              <w:t>参与</w:t>
            </w:r>
            <w:r>
              <w:rPr>
                <w:rFonts w:ascii="Times New Roman" w:hAnsi="Times New Roman" w:eastAsia="方正仿宋_GBK" w:cs="Times New Roman"/>
                <w:kern w:val="0"/>
                <w:szCs w:val="21"/>
              </w:rPr>
              <w:t>实验理论、实验技术及实验方法</w:t>
            </w:r>
            <w:r>
              <w:rPr>
                <w:rFonts w:hint="eastAsia" w:ascii="Times New Roman" w:hAnsi="Times New Roman" w:eastAsia="方正仿宋_GBK" w:cs="Times New Roman"/>
                <w:kern w:val="0"/>
                <w:szCs w:val="21"/>
              </w:rPr>
              <w:t>的</w:t>
            </w:r>
            <w:r>
              <w:rPr>
                <w:rFonts w:ascii="Times New Roman" w:hAnsi="Times New Roman" w:eastAsia="方正仿宋_GBK" w:cs="Times New Roman"/>
                <w:kern w:val="0"/>
                <w:szCs w:val="21"/>
              </w:rPr>
              <w:t>课题研究。</w:t>
            </w:r>
          </w:p>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2</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负责实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室的管理工作，拟定相关操作规程，督促检查各项规章制度的贯彻执行，能够主持和指导实验技术人员培训和技术考核工作。</w:t>
            </w:r>
          </w:p>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3</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掌握先进的实验技术手段，</w:t>
            </w:r>
            <w:r>
              <w:rPr>
                <w:rFonts w:hint="eastAsia" w:ascii="Times New Roman" w:hAnsi="Times New Roman" w:eastAsia="方正仿宋_GBK" w:cs="Times New Roman"/>
                <w:kern w:val="0"/>
                <w:szCs w:val="21"/>
              </w:rPr>
              <w:t>承担</w:t>
            </w:r>
            <w:r>
              <w:rPr>
                <w:rFonts w:ascii="Times New Roman" w:hAnsi="Times New Roman" w:eastAsia="方正仿宋_GBK" w:cs="Times New Roman"/>
                <w:kern w:val="0"/>
                <w:szCs w:val="21"/>
              </w:rPr>
              <w:t>仪器设备</w:t>
            </w:r>
            <w:r>
              <w:rPr>
                <w:rFonts w:hint="eastAsia" w:ascii="Times New Roman" w:hAnsi="Times New Roman" w:eastAsia="方正仿宋_GBK" w:cs="Times New Roman"/>
                <w:kern w:val="0"/>
                <w:szCs w:val="21"/>
              </w:rPr>
              <w:t>管理</w:t>
            </w:r>
            <w:r>
              <w:rPr>
                <w:rFonts w:ascii="Times New Roman" w:hAnsi="Times New Roman" w:eastAsia="方正仿宋_GBK" w:cs="Times New Roman"/>
                <w:kern w:val="0"/>
                <w:szCs w:val="21"/>
              </w:rPr>
              <w:t>和实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室改造、建设工作，并解决技术难点。</w:t>
            </w:r>
          </w:p>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能主持仪器设备的验收、功能开发和技术管理工作，能够对仪器设备在验收、安装、调试和使用过程中出现</w:t>
            </w:r>
            <w:bookmarkStart w:id="0" w:name="_GoBack"/>
            <w:bookmarkEnd w:id="0"/>
            <w:r>
              <w:rPr>
                <w:rFonts w:ascii="Times New Roman" w:hAnsi="Times New Roman" w:eastAsia="方正仿宋_GBK" w:cs="Times New Roman"/>
                <w:kern w:val="0"/>
                <w:szCs w:val="21"/>
              </w:rPr>
              <w:t>的问题作出判断，并提出妥善的解决办法。</w:t>
            </w:r>
          </w:p>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做好实践教学材料与易耗品的管理工作，</w:t>
            </w:r>
            <w:r>
              <w:rPr>
                <w:rFonts w:hint="eastAsia" w:ascii="Times New Roman" w:hAnsi="Times New Roman" w:eastAsia="方正仿宋_GBK" w:cs="Times New Roman"/>
                <w:kern w:val="0"/>
                <w:szCs w:val="21"/>
              </w:rPr>
              <w:t>包括</w:t>
            </w:r>
            <w:r>
              <w:rPr>
                <w:rFonts w:ascii="Times New Roman" w:hAnsi="Times New Roman" w:eastAsia="方正仿宋_GBK" w:cs="Times New Roman"/>
                <w:kern w:val="0"/>
                <w:szCs w:val="21"/>
              </w:rPr>
              <w:t>计划</w:t>
            </w:r>
            <w:r>
              <w:rPr>
                <w:rFonts w:hint="eastAsia" w:ascii="Times New Roman" w:hAnsi="Times New Roman" w:eastAsia="方正仿宋_GBK" w:cs="Times New Roman"/>
                <w:kern w:val="0"/>
                <w:szCs w:val="21"/>
              </w:rPr>
              <w:t>制定</w:t>
            </w:r>
            <w:r>
              <w:rPr>
                <w:rFonts w:ascii="Times New Roman" w:hAnsi="Times New Roman" w:eastAsia="方正仿宋_GBK" w:cs="Times New Roman"/>
                <w:kern w:val="0"/>
                <w:szCs w:val="21"/>
              </w:rPr>
              <w:t>、购置</w:t>
            </w:r>
            <w:r>
              <w:rPr>
                <w:rFonts w:hint="eastAsia" w:ascii="Times New Roman" w:hAnsi="Times New Roman" w:eastAsia="方正仿宋_GBK" w:cs="Times New Roman"/>
                <w:kern w:val="0"/>
                <w:szCs w:val="21"/>
              </w:rPr>
              <w:t>报销</w:t>
            </w:r>
            <w:r>
              <w:rPr>
                <w:rFonts w:ascii="Times New Roman" w:hAnsi="Times New Roman" w:eastAsia="方正仿宋_GBK" w:cs="Times New Roman"/>
                <w:kern w:val="0"/>
                <w:szCs w:val="21"/>
              </w:rPr>
              <w:t>、验收</w:t>
            </w:r>
            <w:r>
              <w:rPr>
                <w:rFonts w:hint="eastAsia" w:ascii="Times New Roman" w:hAnsi="Times New Roman" w:eastAsia="方正仿宋_GBK" w:cs="Times New Roman"/>
                <w:kern w:val="0"/>
                <w:szCs w:val="21"/>
              </w:rPr>
              <w:t>入库</w:t>
            </w:r>
            <w:r>
              <w:rPr>
                <w:rFonts w:ascii="Times New Roman" w:hAnsi="Times New Roman" w:eastAsia="方正仿宋_GBK" w:cs="Times New Roman"/>
                <w:kern w:val="0"/>
                <w:szCs w:val="21"/>
              </w:rPr>
              <w:t>、保管、领用等</w:t>
            </w:r>
            <w:r>
              <w:rPr>
                <w:rFonts w:hint="eastAsia" w:ascii="Times New Roman" w:hAnsi="Times New Roman" w:eastAsia="方正仿宋_GBK" w:cs="Times New Roman"/>
                <w:kern w:val="0"/>
                <w:szCs w:val="21"/>
              </w:rPr>
              <w:t>工作。</w:t>
            </w:r>
          </w:p>
          <w:p>
            <w:pPr>
              <w:adjustRightInd w:val="0"/>
              <w:snapToGrid w:val="0"/>
              <w:ind w:firstLine="315" w:firstLineChars="15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6</w:t>
            </w:r>
            <w:r>
              <w:rPr>
                <w:rFonts w:ascii="Times New Roman" w:hAnsi="Times New Roman" w:eastAsia="方正仿宋_GBK" w:cs="Times New Roman"/>
                <w:kern w:val="0"/>
                <w:szCs w:val="21"/>
              </w:rPr>
              <w:t>.</w:t>
            </w:r>
            <w:r>
              <w:rPr>
                <w:rFonts w:hint="eastAsia" w:ascii="Times New Roman" w:hAnsi="Times New Roman" w:eastAsia="方正仿宋_GBK" w:cs="Times New Roman"/>
                <w:kern w:val="0"/>
                <w:szCs w:val="21"/>
              </w:rPr>
              <w:t>定期检查实训室固定资产，进行账物核对，并协助国有资产管理处做好学院各类资产的验收、入库、使用、管理和处置等日常工作。</w:t>
            </w:r>
          </w:p>
          <w:p>
            <w:pPr>
              <w:adjustRightInd w:val="0"/>
              <w:snapToGrid w:val="0"/>
              <w:ind w:firstLine="315" w:firstLineChars="150"/>
              <w:rPr>
                <w:rFonts w:ascii="Times New Roman" w:hAnsi="Times New Roman" w:eastAsia="方正仿宋_GBK" w:cs="Times New Roman"/>
                <w:kern w:val="0"/>
                <w:szCs w:val="21"/>
              </w:rPr>
            </w:pPr>
            <w:r>
              <w:rPr>
                <w:rFonts w:ascii="Times New Roman" w:hAnsi="Times New Roman" w:eastAsia="方正仿宋_GBK" w:cs="Times New Roman"/>
                <w:kern w:val="0"/>
                <w:szCs w:val="21"/>
              </w:rPr>
              <w:t>7</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协助实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中心主任提高</w:t>
            </w:r>
            <w:r>
              <w:rPr>
                <w:rFonts w:hint="eastAsia" w:ascii="Times New Roman" w:hAnsi="Times New Roman" w:eastAsia="方正仿宋_GBK" w:cs="Times New Roman"/>
                <w:kern w:val="0"/>
                <w:szCs w:val="21"/>
              </w:rPr>
              <w:t>自身</w:t>
            </w:r>
            <w:r>
              <w:rPr>
                <w:rFonts w:ascii="Times New Roman" w:hAnsi="Times New Roman" w:eastAsia="方正仿宋_GBK" w:cs="Times New Roman"/>
                <w:kern w:val="0"/>
                <w:szCs w:val="21"/>
              </w:rPr>
              <w:t>的管理水平，做好实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室的安全</w:t>
            </w:r>
            <w:r>
              <w:rPr>
                <w:rFonts w:hint="eastAsia" w:ascii="Times New Roman" w:hAnsi="Times New Roman" w:eastAsia="方正仿宋_GBK" w:cs="Times New Roman"/>
                <w:kern w:val="0"/>
                <w:szCs w:val="21"/>
              </w:rPr>
              <w:t>保障</w:t>
            </w:r>
            <w:r>
              <w:rPr>
                <w:rFonts w:ascii="Times New Roman" w:hAnsi="Times New Roman" w:eastAsia="方正仿宋_GBK" w:cs="Times New Roman"/>
                <w:kern w:val="0"/>
                <w:szCs w:val="21"/>
              </w:rPr>
              <w:t>和文明</w:t>
            </w:r>
            <w:r>
              <w:rPr>
                <w:rFonts w:hint="eastAsia" w:ascii="Times New Roman" w:hAnsi="Times New Roman" w:eastAsia="方正仿宋_GBK" w:cs="Times New Roman"/>
                <w:kern w:val="0"/>
                <w:szCs w:val="21"/>
              </w:rPr>
              <w:t>卫生</w:t>
            </w:r>
            <w:r>
              <w:rPr>
                <w:rFonts w:ascii="Times New Roman" w:hAnsi="Times New Roman" w:eastAsia="方正仿宋_GBK" w:cs="Times New Roman"/>
                <w:kern w:val="0"/>
                <w:szCs w:val="21"/>
              </w:rPr>
              <w:t>工作。</w:t>
            </w:r>
          </w:p>
          <w:p>
            <w:pPr>
              <w:adjustRightInd w:val="0"/>
              <w:snapToGrid w:val="0"/>
              <w:ind w:firstLine="315" w:firstLineChars="150"/>
              <w:rPr>
                <w:rFonts w:ascii="Times New Roman" w:hAnsi="Times New Roman" w:eastAsia="方正仿宋_GBK" w:cs="Times New Roman"/>
                <w:szCs w:val="21"/>
              </w:rPr>
            </w:pPr>
            <w:r>
              <w:rPr>
                <w:rFonts w:ascii="Times New Roman" w:hAnsi="Times New Roman" w:eastAsia="方正仿宋_GBK" w:cs="Times New Roman"/>
                <w:szCs w:val="21"/>
              </w:rPr>
              <w:t>8</w:t>
            </w:r>
            <w:r>
              <w:rPr>
                <w:rFonts w:hint="eastAsia" w:ascii="Times New Roman" w:hAnsi="Times New Roman" w:eastAsia="方正仿宋_GBK" w:cs="Times New Roman"/>
                <w:szCs w:val="21"/>
              </w:rPr>
              <w:t>.</w:t>
            </w:r>
            <w:r>
              <w:rPr>
                <w:rFonts w:ascii="Times New Roman" w:hAnsi="Times New Roman" w:eastAsia="方正仿宋_GBK" w:cs="Times New Roman"/>
                <w:szCs w:val="21"/>
              </w:rPr>
              <w:t>负责实训中心的安全保卫工作，定期进行安全检查，发现安全隐患及时汇报并报请有关部门采取措施</w:t>
            </w:r>
            <w:r>
              <w:rPr>
                <w:rFonts w:hint="eastAsia" w:ascii="Times New Roman" w:hAnsi="Times New Roman" w:eastAsia="方正仿宋_GBK" w:cs="Times New Roman"/>
                <w:szCs w:val="21"/>
              </w:rPr>
              <w:t>。</w:t>
            </w:r>
          </w:p>
          <w:p>
            <w:pPr>
              <w:adjustRightInd w:val="0"/>
              <w:snapToGrid w:val="0"/>
              <w:ind w:firstLine="315" w:firstLineChars="150"/>
              <w:rPr>
                <w:rFonts w:ascii="Times New Roman" w:hAnsi="Times New Roman" w:eastAsia="方正仿宋_GBK" w:cs="Times New Roman"/>
                <w:szCs w:val="21"/>
              </w:rPr>
            </w:pPr>
            <w:r>
              <w:rPr>
                <w:rFonts w:ascii="Times New Roman" w:hAnsi="Times New Roman" w:eastAsia="方正仿宋_GBK" w:cs="Times New Roman"/>
                <w:szCs w:val="21"/>
              </w:rPr>
              <w:t>9</w:t>
            </w:r>
            <w:r>
              <w:rPr>
                <w:rFonts w:hint="eastAsia" w:ascii="Times New Roman" w:hAnsi="Times New Roman" w:eastAsia="方正仿宋_GBK" w:cs="Times New Roman"/>
                <w:szCs w:val="21"/>
              </w:rPr>
              <w:t>.</w:t>
            </w:r>
            <w:r>
              <w:rPr>
                <w:rFonts w:ascii="Times New Roman" w:hAnsi="Times New Roman" w:eastAsia="方正仿宋_GBK" w:cs="Times New Roman"/>
                <w:szCs w:val="21"/>
              </w:rPr>
              <w:t>负责</w:t>
            </w:r>
            <w:r>
              <w:rPr>
                <w:rFonts w:hint="eastAsia" w:ascii="Times New Roman" w:hAnsi="Times New Roman" w:eastAsia="方正仿宋_GBK" w:cs="Times New Roman"/>
                <w:szCs w:val="21"/>
              </w:rPr>
              <w:t>信息类</w:t>
            </w:r>
            <w:r>
              <w:rPr>
                <w:rFonts w:ascii="Times New Roman" w:hAnsi="Times New Roman" w:eastAsia="方正仿宋_GBK" w:cs="Times New Roman"/>
                <w:szCs w:val="21"/>
              </w:rPr>
              <w:t>（机考）</w:t>
            </w:r>
            <w:r>
              <w:rPr>
                <w:rFonts w:hint="eastAsia" w:ascii="Times New Roman" w:hAnsi="Times New Roman" w:eastAsia="方正仿宋_GBK" w:cs="Times New Roman"/>
                <w:szCs w:val="21"/>
              </w:rPr>
              <w:t>、培训等</w:t>
            </w:r>
            <w:r>
              <w:rPr>
                <w:rFonts w:ascii="Times New Roman" w:hAnsi="Times New Roman" w:eastAsia="方正仿宋_GBK" w:cs="Times New Roman"/>
                <w:szCs w:val="21"/>
              </w:rPr>
              <w:t>相关工作</w:t>
            </w:r>
            <w:r>
              <w:rPr>
                <w:rFonts w:hint="eastAsia" w:ascii="Times New Roman" w:hAnsi="Times New Roman" w:eastAsia="方正仿宋_GBK" w:cs="Times New Roman"/>
                <w:szCs w:val="21"/>
              </w:rPr>
              <w:t>，如全国计算机</w:t>
            </w:r>
            <w:r>
              <w:rPr>
                <w:rFonts w:ascii="Times New Roman" w:hAnsi="Times New Roman" w:eastAsia="方正仿宋_GBK" w:cs="Times New Roman"/>
                <w:szCs w:val="21"/>
              </w:rPr>
              <w:t>等级考试、1+X证书考试</w:t>
            </w:r>
            <w:r>
              <w:rPr>
                <w:rFonts w:hint="eastAsia" w:ascii="Times New Roman" w:hAnsi="Times New Roman" w:eastAsia="方正仿宋_GBK" w:cs="Times New Roman"/>
                <w:szCs w:val="21"/>
              </w:rPr>
              <w:t>、</w:t>
            </w:r>
            <w:r>
              <w:rPr>
                <w:rFonts w:ascii="Times New Roman" w:hAnsi="Times New Roman" w:eastAsia="方正仿宋_GBK" w:cs="Times New Roman"/>
                <w:szCs w:val="21"/>
              </w:rPr>
              <w:t>信息类技能培训</w:t>
            </w:r>
            <w:r>
              <w:rPr>
                <w:rFonts w:hint="eastAsia" w:ascii="Times New Roman" w:hAnsi="Times New Roman" w:eastAsia="方正仿宋_GBK" w:cs="Times New Roman"/>
                <w:szCs w:val="21"/>
              </w:rPr>
              <w:t>、</w:t>
            </w:r>
            <w:r>
              <w:rPr>
                <w:rFonts w:ascii="Times New Roman" w:hAnsi="Times New Roman" w:eastAsia="方正仿宋_GBK" w:cs="Times New Roman"/>
                <w:szCs w:val="21"/>
              </w:rPr>
              <w:t>社会考试（机考）</w:t>
            </w:r>
            <w:r>
              <w:rPr>
                <w:rFonts w:hint="eastAsia" w:ascii="Times New Roman" w:hAnsi="Times New Roman" w:eastAsia="方正仿宋_GBK" w:cs="Times New Roman"/>
                <w:szCs w:val="21"/>
              </w:rPr>
              <w:t>等。</w:t>
            </w:r>
          </w:p>
          <w:p>
            <w:pPr>
              <w:adjustRightInd w:val="0"/>
              <w:snapToGrid w:val="0"/>
              <w:ind w:firstLine="210" w:firstLineChars="100"/>
              <w:rPr>
                <w:rFonts w:ascii="Times New Roman" w:hAnsi="Times New Roman" w:eastAsia="方正仿宋_GBK" w:cs="Times New Roman"/>
                <w:szCs w:val="21"/>
              </w:rPr>
            </w:pPr>
            <w:r>
              <w:rPr>
                <w:rFonts w:ascii="Times New Roman" w:hAnsi="Times New Roman" w:eastAsia="方正仿宋_GBK" w:cs="Times New Roman"/>
                <w:szCs w:val="21"/>
              </w:rPr>
              <w:t>10.完成领导</w:t>
            </w:r>
            <w:r>
              <w:rPr>
                <w:rFonts w:hint="eastAsia" w:ascii="Times New Roman" w:hAnsi="Times New Roman" w:eastAsia="方正仿宋_GBK" w:cs="Times New Roman"/>
                <w:szCs w:val="21"/>
              </w:rPr>
              <w:t>布置</w:t>
            </w:r>
            <w:r>
              <w:rPr>
                <w:rFonts w:ascii="Times New Roman" w:hAnsi="Times New Roman" w:eastAsia="方正仿宋_GBK" w:cs="Times New Roman"/>
                <w:szCs w:val="21"/>
              </w:rPr>
              <w:t>的其它工作。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trPr>
        <w:tc>
          <w:tcPr>
            <w:tcW w:w="1980" w:type="dxa"/>
            <w:shd w:val="clear" w:color="auto" w:fill="auto"/>
            <w:vAlign w:val="center"/>
          </w:tcPr>
          <w:p>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工作标准</w:t>
            </w:r>
          </w:p>
        </w:tc>
        <w:tc>
          <w:tcPr>
            <w:tcW w:w="6840" w:type="dxa"/>
            <w:gridSpan w:val="3"/>
            <w:shd w:val="clear" w:color="auto" w:fill="auto"/>
          </w:tcPr>
          <w:p>
            <w:pPr>
              <w:adjustRightInd w:val="0"/>
              <w:snapToGrid w:val="0"/>
              <w:spacing w:line="440" w:lineRule="exact"/>
              <w:ind w:firstLine="420" w:firstLineChars="200"/>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.每年须完成学校《职工收入分配办法》（2019版）附件4中规定的教学工作量</w:t>
            </w:r>
            <w:r>
              <w:rPr>
                <w:rFonts w:hint="eastAsia" w:ascii="Times New Roman" w:hAnsi="Times New Roman" w:eastAsia="方正仿宋_GBK" w:cs="Times New Roman"/>
                <w:szCs w:val="21"/>
                <w:u w:val="single"/>
              </w:rPr>
              <w:t xml:space="preserve"> </w:t>
            </w:r>
            <w:r>
              <w:rPr>
                <w:rFonts w:ascii="Times New Roman" w:hAnsi="Times New Roman" w:eastAsia="方正仿宋_GBK" w:cs="Times New Roman"/>
                <w:szCs w:val="21"/>
                <w:u w:val="single"/>
              </w:rPr>
              <w:t>2</w:t>
            </w:r>
            <w:r>
              <w:rPr>
                <w:rFonts w:hint="eastAsia" w:ascii="Times New Roman" w:hAnsi="Times New Roman" w:eastAsia="方正仿宋_GBK" w:cs="Times New Roman"/>
                <w:szCs w:val="21"/>
                <w:u w:val="single"/>
              </w:rPr>
              <w:t xml:space="preserve">00 </w:t>
            </w:r>
            <w:r>
              <w:rPr>
                <w:rFonts w:hint="eastAsia" w:ascii="Times New Roman" w:hAnsi="Times New Roman" w:eastAsia="方正仿宋_GBK" w:cs="Times New Roman"/>
                <w:szCs w:val="21"/>
              </w:rPr>
              <w:t>个当量课时，实验师八级教科研积分</w:t>
            </w:r>
            <w:r>
              <w:rPr>
                <w:rFonts w:hint="eastAsia" w:ascii="Times New Roman" w:hAnsi="Times New Roman" w:eastAsia="方正仿宋_GBK" w:cs="Times New Roman"/>
                <w:szCs w:val="21"/>
                <w:u w:val="single"/>
              </w:rPr>
              <w:t xml:space="preserve"> 8 </w:t>
            </w:r>
            <w:r>
              <w:rPr>
                <w:rFonts w:hint="eastAsia" w:ascii="Times New Roman" w:hAnsi="Times New Roman" w:eastAsia="方正仿宋_GBK" w:cs="Times New Roman"/>
                <w:szCs w:val="21"/>
              </w:rPr>
              <w:t xml:space="preserve"> 积分，实验师九级科研积分</w:t>
            </w:r>
            <w:r>
              <w:rPr>
                <w:rFonts w:hint="eastAsia" w:ascii="Times New Roman" w:hAnsi="Times New Roman" w:eastAsia="方正仿宋_GBK" w:cs="Times New Roman"/>
                <w:szCs w:val="21"/>
                <w:u w:val="single"/>
              </w:rPr>
              <w:t xml:space="preserve"> </w:t>
            </w:r>
            <w:r>
              <w:rPr>
                <w:rFonts w:ascii="Times New Roman" w:hAnsi="Times New Roman" w:eastAsia="方正仿宋_GBK" w:cs="Times New Roman"/>
                <w:szCs w:val="21"/>
                <w:u w:val="single"/>
              </w:rPr>
              <w:t>8</w:t>
            </w:r>
            <w:r>
              <w:rPr>
                <w:rFonts w:hint="eastAsia" w:ascii="Times New Roman" w:hAnsi="Times New Roman" w:eastAsia="方正仿宋_GBK" w:cs="Times New Roman"/>
                <w:szCs w:val="21"/>
                <w:u w:val="single"/>
              </w:rPr>
              <w:t xml:space="preserve"> </w:t>
            </w:r>
            <w:r>
              <w:rPr>
                <w:rFonts w:hint="eastAsia" w:ascii="Times New Roman" w:hAnsi="Times New Roman" w:eastAsia="方正仿宋_GBK" w:cs="Times New Roman"/>
                <w:szCs w:val="21"/>
              </w:rPr>
              <w:t>积分，实验师十级科研积分</w:t>
            </w:r>
            <w:r>
              <w:rPr>
                <w:rFonts w:hint="eastAsia" w:ascii="Times New Roman" w:hAnsi="Times New Roman" w:eastAsia="方正仿宋_GBK" w:cs="Times New Roman"/>
                <w:szCs w:val="21"/>
                <w:u w:val="single"/>
              </w:rPr>
              <w:t xml:space="preserve"> </w:t>
            </w:r>
            <w:r>
              <w:rPr>
                <w:rFonts w:ascii="Times New Roman" w:hAnsi="Times New Roman" w:eastAsia="方正仿宋_GBK" w:cs="Times New Roman"/>
                <w:szCs w:val="21"/>
                <w:u w:val="single"/>
              </w:rPr>
              <w:t>8</w:t>
            </w:r>
            <w:r>
              <w:rPr>
                <w:rFonts w:hint="eastAsia" w:ascii="Times New Roman" w:hAnsi="Times New Roman" w:eastAsia="方正仿宋_GBK" w:cs="Times New Roman"/>
                <w:szCs w:val="21"/>
                <w:u w:val="single"/>
              </w:rPr>
              <w:t xml:space="preserve"> </w:t>
            </w:r>
            <w:r>
              <w:rPr>
                <w:rFonts w:hint="eastAsia" w:ascii="Times New Roman" w:hAnsi="Times New Roman" w:eastAsia="方正仿宋_GBK" w:cs="Times New Roman"/>
                <w:szCs w:val="21"/>
              </w:rPr>
              <w:t>积分。</w:t>
            </w:r>
          </w:p>
          <w:p>
            <w:pPr>
              <w:adjustRightInd w:val="0"/>
              <w:snapToGrid w:val="0"/>
              <w:ind w:firstLine="420" w:firstLineChars="200"/>
              <w:rPr>
                <w:rFonts w:ascii="Times New Roman" w:hAnsi="Times New Roman" w:eastAsia="方正仿宋_GBK" w:cs="Times New Roman"/>
                <w:szCs w:val="21"/>
              </w:rPr>
            </w:pPr>
            <w:r>
              <w:rPr>
                <w:rFonts w:hint="eastAsia" w:ascii="Times New Roman" w:hAnsi="Times New Roman" w:eastAsia="方正仿宋_GBK" w:cs="Times New Roman"/>
                <w:szCs w:val="21"/>
              </w:rPr>
              <w:t>2</w:t>
            </w:r>
            <w:r>
              <w:rPr>
                <w:rFonts w:ascii="Times New Roman" w:hAnsi="Times New Roman" w:eastAsia="方正仿宋_GBK" w:cs="Times New Roman"/>
                <w:szCs w:val="21"/>
              </w:rPr>
              <w:t>.</w:t>
            </w:r>
            <w:r>
              <w:rPr>
                <w:rFonts w:hint="eastAsia" w:ascii="Times New Roman" w:hAnsi="Times New Roman" w:eastAsia="方正仿宋_GBK" w:cs="Times New Roman"/>
                <w:szCs w:val="21"/>
              </w:rPr>
              <w:t>完成教学（科研）建设、管理与公共服务</w:t>
            </w:r>
            <w:r>
              <w:rPr>
                <w:rFonts w:hint="eastAsia" w:ascii="Times New Roman" w:hAnsi="Times New Roman" w:eastAsia="方正仿宋_GBK" w:cs="Times New Roman"/>
                <w:szCs w:val="21"/>
                <w:u w:val="single"/>
              </w:rPr>
              <w:t xml:space="preserve"> 20  </w:t>
            </w:r>
            <w:r>
              <w:rPr>
                <w:rFonts w:hint="eastAsia" w:ascii="Times New Roman" w:hAnsi="Times New Roman" w:eastAsia="方正仿宋_GBK" w:cs="Times New Roman"/>
                <w:szCs w:val="21"/>
              </w:rPr>
              <w:t>积分</w:t>
            </w:r>
            <w:r>
              <w:rPr>
                <w:rFonts w:ascii="Times New Roman" w:hAnsi="Times New Roman" w:eastAsia="方正仿宋_GBK" w:cs="Times New Roman"/>
                <w:szCs w:val="21"/>
              </w:rPr>
              <w:t>。</w:t>
            </w:r>
          </w:p>
          <w:p>
            <w:pPr>
              <w:adjustRightInd w:val="0"/>
              <w:snapToGrid w:val="0"/>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3</w:t>
            </w:r>
            <w:r>
              <w:rPr>
                <w:rFonts w:ascii="Times New Roman" w:hAnsi="Times New Roman" w:eastAsia="方正仿宋_GBK" w:cs="Times New Roman"/>
                <w:kern w:val="0"/>
                <w:szCs w:val="21"/>
              </w:rPr>
              <w:t>.</w:t>
            </w:r>
            <w:r>
              <w:rPr>
                <w:rFonts w:hint="eastAsia" w:ascii="Times New Roman" w:hAnsi="Times New Roman" w:eastAsia="方正仿宋_GBK" w:cs="Times New Roman"/>
                <w:kern w:val="0"/>
                <w:szCs w:val="21"/>
              </w:rPr>
              <w:t>严格</w:t>
            </w:r>
            <w:r>
              <w:rPr>
                <w:rFonts w:ascii="Times New Roman" w:hAnsi="Times New Roman" w:eastAsia="方正仿宋_GBK" w:cs="Times New Roman"/>
                <w:kern w:val="0"/>
                <w:szCs w:val="21"/>
              </w:rPr>
              <w:t>实行坐班制，</w:t>
            </w:r>
            <w:r>
              <w:rPr>
                <w:rFonts w:hint="eastAsia" w:ascii="Times New Roman" w:hAnsi="Times New Roman" w:eastAsia="方正仿宋_GBK" w:cs="Times New Roman"/>
                <w:kern w:val="0"/>
                <w:szCs w:val="21"/>
              </w:rPr>
              <w:t>应提前</w:t>
            </w:r>
            <w:r>
              <w:rPr>
                <w:rFonts w:ascii="Times New Roman" w:hAnsi="Times New Roman" w:eastAsia="方正仿宋_GBK" w:cs="Times New Roman"/>
                <w:kern w:val="0"/>
                <w:szCs w:val="21"/>
              </w:rPr>
              <w:t>10分钟打开实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室门，不得无故缺席、早退。做好实验</w:t>
            </w:r>
            <w:r>
              <w:rPr>
                <w:rFonts w:hint="eastAsia" w:ascii="Times New Roman" w:hAnsi="Times New Roman" w:eastAsia="方正仿宋_GBK" w:cs="Times New Roman"/>
                <w:kern w:val="0"/>
                <w:szCs w:val="21"/>
              </w:rPr>
              <w:t>实训</w:t>
            </w:r>
            <w:r>
              <w:rPr>
                <w:rFonts w:ascii="Times New Roman" w:hAnsi="Times New Roman" w:eastAsia="方正仿宋_GBK" w:cs="Times New Roman"/>
                <w:kern w:val="0"/>
                <w:szCs w:val="21"/>
              </w:rPr>
              <w:t>教学过程中的设备保障工作，并进行有效的管理</w:t>
            </w:r>
            <w:r>
              <w:rPr>
                <w:rFonts w:hint="eastAsia" w:ascii="Times New Roman" w:hAnsi="Times New Roman" w:eastAsia="方正仿宋_GBK" w:cs="Times New Roman"/>
                <w:kern w:val="0"/>
                <w:szCs w:val="21"/>
              </w:rPr>
              <w:t>。</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4.</w:t>
            </w:r>
            <w:r>
              <w:rPr>
                <w:rFonts w:hint="eastAsia" w:ascii="Times New Roman" w:hAnsi="Times New Roman" w:eastAsia="方正仿宋_GBK" w:cs="Times New Roman"/>
                <w:kern w:val="0"/>
                <w:szCs w:val="21"/>
              </w:rPr>
              <w:t>对学院实物资产定期检查，进行账实核对，并协同国有资产管理处做好本单位各类资产的入账、使用、管理和处置等日常工作。</w:t>
            </w:r>
            <w:r>
              <w:rPr>
                <w:rFonts w:ascii="Times New Roman" w:hAnsi="Times New Roman" w:eastAsia="方正仿宋_GBK" w:cs="Times New Roman"/>
                <w:kern w:val="0"/>
                <w:szCs w:val="21"/>
              </w:rPr>
              <w:t>保证帐、物相符率达到95%</w:t>
            </w:r>
            <w:r>
              <w:rPr>
                <w:rFonts w:hint="eastAsia" w:ascii="Times New Roman" w:hAnsi="Times New Roman" w:eastAsia="方正仿宋_GBK" w:cs="Times New Roman"/>
                <w:kern w:val="0"/>
                <w:szCs w:val="21"/>
              </w:rPr>
              <w:t>以上，</w:t>
            </w:r>
            <w:r>
              <w:rPr>
                <w:rFonts w:ascii="Times New Roman" w:hAnsi="Times New Roman" w:eastAsia="方正仿宋_GBK" w:cs="Times New Roman"/>
                <w:kern w:val="0"/>
                <w:szCs w:val="21"/>
              </w:rPr>
              <w:t>设备日常维护和简单维修，保证设备完好率达到85%。</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5.</w:t>
            </w:r>
            <w:r>
              <w:rPr>
                <w:rFonts w:hint="eastAsia" w:ascii="Times New Roman" w:hAnsi="Times New Roman" w:eastAsia="方正仿宋_GBK" w:cs="Times New Roman"/>
                <w:kern w:val="0"/>
                <w:szCs w:val="21"/>
              </w:rPr>
              <w:t>每年完成全校信息技术类课程教学工作任务。</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6.每年</w:t>
            </w:r>
            <w:r>
              <w:rPr>
                <w:rFonts w:hint="eastAsia" w:ascii="Times New Roman" w:hAnsi="Times New Roman" w:eastAsia="方正仿宋_GBK" w:cs="Times New Roman"/>
                <w:kern w:val="0"/>
                <w:szCs w:val="21"/>
              </w:rPr>
              <w:t>组织</w:t>
            </w:r>
            <w:r>
              <w:rPr>
                <w:rFonts w:ascii="Times New Roman" w:hAnsi="Times New Roman" w:eastAsia="方正仿宋_GBK" w:cs="Times New Roman"/>
                <w:kern w:val="0"/>
                <w:szCs w:val="21"/>
              </w:rPr>
              <w:t>全校学生</w:t>
            </w:r>
            <w:r>
              <w:rPr>
                <w:rFonts w:hint="eastAsia" w:ascii="Times New Roman" w:hAnsi="Times New Roman" w:eastAsia="方正仿宋_GBK" w:cs="Times New Roman"/>
                <w:kern w:val="0"/>
                <w:szCs w:val="21"/>
              </w:rPr>
              <w:t>参加</w:t>
            </w:r>
            <w:r>
              <w:rPr>
                <w:rFonts w:ascii="Times New Roman" w:hAnsi="Times New Roman" w:eastAsia="方正仿宋_GBK" w:cs="Times New Roman"/>
                <w:kern w:val="0"/>
                <w:szCs w:val="21"/>
              </w:rPr>
              <w:t>全国计算机等级考试工作</w:t>
            </w:r>
            <w:r>
              <w:rPr>
                <w:rFonts w:hint="eastAsia" w:ascii="Times New Roman" w:hAnsi="Times New Roman" w:eastAsia="方正仿宋_GBK" w:cs="Times New Roman"/>
                <w:kern w:val="0"/>
                <w:szCs w:val="21"/>
              </w:rPr>
              <w:t>，完成信息类</w:t>
            </w:r>
            <w:r>
              <w:rPr>
                <w:rFonts w:ascii="Times New Roman" w:hAnsi="Times New Roman" w:eastAsia="方正仿宋_GBK" w:cs="Times New Roman"/>
                <w:kern w:val="0"/>
                <w:szCs w:val="21"/>
              </w:rPr>
              <w:t>1+X证书考试、信息类技能培训、社会考试（机考）</w:t>
            </w:r>
            <w:r>
              <w:rPr>
                <w:rFonts w:hint="eastAsia" w:ascii="Times New Roman" w:hAnsi="Times New Roman" w:eastAsia="方正仿宋_GBK" w:cs="Times New Roman"/>
                <w:kern w:val="0"/>
                <w:szCs w:val="21"/>
              </w:rPr>
              <w:t>等工作。</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7.负责实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室的日常管理工作，积极主动完成实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中心主任交给的任务和学院交办的其他工作，做好实验室安全与环境卫生，聘期内无责任事故。</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8</w:t>
            </w:r>
            <w:r>
              <w:rPr>
                <w:rFonts w:hint="eastAsia" w:ascii="Times New Roman" w:hAnsi="Times New Roman" w:eastAsia="方正仿宋_GBK" w:cs="Times New Roman"/>
                <w:kern w:val="0"/>
                <w:szCs w:val="21"/>
              </w:rPr>
              <w:t>.</w:t>
            </w:r>
            <w:r>
              <w:rPr>
                <w:rFonts w:ascii="Times New Roman" w:hAnsi="Times New Roman" w:eastAsia="方正仿宋_GBK" w:cs="Times New Roman"/>
                <w:kern w:val="0"/>
                <w:szCs w:val="21"/>
              </w:rPr>
              <w:t>负责实</w:t>
            </w:r>
            <w:r>
              <w:rPr>
                <w:rFonts w:hint="eastAsia" w:ascii="Times New Roman" w:hAnsi="Times New Roman" w:eastAsia="方正仿宋_GBK" w:cs="Times New Roman"/>
                <w:kern w:val="0"/>
                <w:szCs w:val="21"/>
              </w:rPr>
              <w:t>训</w:t>
            </w:r>
            <w:r>
              <w:rPr>
                <w:rFonts w:ascii="Times New Roman" w:hAnsi="Times New Roman" w:eastAsia="方正仿宋_GBK" w:cs="Times New Roman"/>
                <w:kern w:val="0"/>
                <w:szCs w:val="21"/>
              </w:rPr>
              <w:t>室基本信息、技术档案、各项数据资料的建立、真实填制、妥善保管并及时上报工作。</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9.努力</w:t>
            </w:r>
            <w:r>
              <w:rPr>
                <w:rFonts w:hint="eastAsia" w:ascii="Times New Roman" w:hAnsi="Times New Roman" w:eastAsia="方正仿宋_GBK" w:cs="Times New Roman"/>
                <w:kern w:val="0"/>
                <w:szCs w:val="21"/>
              </w:rPr>
              <w:t>提高专业技术水平和管理能力。</w:t>
            </w:r>
            <w:r>
              <w:rPr>
                <w:rFonts w:ascii="Times New Roman" w:hAnsi="Times New Roman" w:eastAsia="方正仿宋_GBK" w:cs="Times New Roman"/>
                <w:kern w:val="0"/>
                <w:szCs w:val="21"/>
              </w:rPr>
              <w:t>聘期内企业实践时间不少于</w:t>
            </w:r>
            <w:r>
              <w:rPr>
                <w:rFonts w:ascii="Times New Roman" w:hAnsi="Times New Roman" w:eastAsia="方正仿宋_GBK" w:cs="Times New Roman"/>
                <w:kern w:val="0"/>
                <w:szCs w:val="21"/>
                <w:u w:val="single"/>
              </w:rPr>
              <w:t xml:space="preserve"> 3</w:t>
            </w:r>
            <w:r>
              <w:rPr>
                <w:rFonts w:ascii="Times New Roman" w:hAnsi="Times New Roman" w:eastAsia="方正仿宋_GBK" w:cs="Times New Roman"/>
                <w:kern w:val="0"/>
                <w:szCs w:val="21"/>
              </w:rPr>
              <w:t xml:space="preserve"> 个月，至少参加过</w:t>
            </w:r>
            <w:r>
              <w:rPr>
                <w:rFonts w:hint="eastAsia" w:ascii="Times New Roman" w:hAnsi="Times New Roman" w:eastAsia="方正仿宋_GBK" w:cs="Times New Roman"/>
                <w:kern w:val="0"/>
                <w:szCs w:val="21"/>
              </w:rPr>
              <w:t>信息类</w:t>
            </w:r>
            <w:r>
              <w:rPr>
                <w:rFonts w:ascii="Times New Roman" w:hAnsi="Times New Roman" w:eastAsia="方正仿宋_GBK" w:cs="Times New Roman"/>
                <w:kern w:val="0"/>
                <w:szCs w:val="21"/>
              </w:rPr>
              <w:t>专业技能提升类培训项目</w:t>
            </w:r>
            <w:r>
              <w:rPr>
                <w:rFonts w:ascii="Times New Roman" w:hAnsi="Times New Roman" w:eastAsia="方正仿宋_GBK" w:cs="Times New Roman"/>
                <w:kern w:val="0"/>
                <w:szCs w:val="21"/>
                <w:u w:val="single"/>
              </w:rPr>
              <w:t xml:space="preserve"> 1</w:t>
            </w:r>
            <w:r>
              <w:rPr>
                <w:rFonts w:ascii="Times New Roman" w:hAnsi="Times New Roman" w:eastAsia="方正仿宋_GBK" w:cs="Times New Roman"/>
                <w:kern w:val="0"/>
                <w:szCs w:val="21"/>
              </w:rPr>
              <w:t xml:space="preserve"> 次以上（含国培、省培、企业培训等）。</w:t>
            </w:r>
          </w:p>
          <w:p>
            <w:pPr>
              <w:adjustRightInd w:val="0"/>
              <w:snapToGrid w:val="0"/>
              <w:ind w:firstLine="420" w:firstLineChars="200"/>
              <w:rPr>
                <w:rFonts w:ascii="Times New Roman" w:hAnsi="Times New Roman" w:eastAsia="方正仿宋_GBK" w:cs="Times New Roman"/>
                <w:kern w:val="0"/>
                <w:szCs w:val="21"/>
              </w:rPr>
            </w:pPr>
            <w:r>
              <w:rPr>
                <w:rFonts w:ascii="Times New Roman" w:hAnsi="Times New Roman" w:eastAsia="方正仿宋_GBK" w:cs="Times New Roman"/>
                <w:kern w:val="0"/>
                <w:szCs w:val="21"/>
              </w:rPr>
              <w:t>10. 每年度考核合格以上。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980" w:type="dxa"/>
            <w:shd w:val="clear" w:color="auto" w:fill="auto"/>
            <w:vAlign w:val="center"/>
          </w:tcPr>
          <w:p>
            <w:pPr>
              <w:adjustRightInd w:val="0"/>
              <w:snapToGrid w:val="0"/>
              <w:spacing w:line="240" w:lineRule="exact"/>
              <w:jc w:val="center"/>
              <w:rPr>
                <w:rFonts w:ascii="Times New Roman" w:hAnsi="Times New Roman" w:eastAsia="方正仿宋_GBK" w:cs="Times New Roman"/>
                <w:szCs w:val="21"/>
              </w:rPr>
            </w:pPr>
            <w:r>
              <w:rPr>
                <w:rFonts w:ascii="Times New Roman" w:hAnsi="Times New Roman" w:eastAsia="方正仿宋_GBK" w:cs="Times New Roman"/>
                <w:sz w:val="24"/>
              </w:rPr>
              <w:t>任职条件</w:t>
            </w:r>
          </w:p>
        </w:tc>
        <w:tc>
          <w:tcPr>
            <w:tcW w:w="6840" w:type="dxa"/>
            <w:gridSpan w:val="3"/>
            <w:shd w:val="clear" w:color="auto" w:fill="auto"/>
            <w:vAlign w:val="center"/>
          </w:tcPr>
          <w:p>
            <w:pPr>
              <w:adjustRightInd w:val="0"/>
              <w:snapToGrid w:val="0"/>
              <w:ind w:firstLine="420" w:firstLineChars="200"/>
              <w:rPr>
                <w:rFonts w:ascii="Times New Roman" w:hAnsi="Times New Roman" w:eastAsia="方正仿宋_GBK" w:cs="Times New Roman"/>
                <w:kern w:val="0"/>
                <w:szCs w:val="21"/>
              </w:rPr>
            </w:pPr>
            <w:r>
              <w:rPr>
                <w:rFonts w:hint="eastAsia" w:ascii="Times New Roman" w:hAnsi="Times New Roman" w:eastAsia="方正仿宋_GBK" w:cs="Times New Roman"/>
                <w:kern w:val="0"/>
                <w:szCs w:val="21"/>
              </w:rPr>
              <w:t>1.具备国家、省事业单位岗位设置管理有关文件规定的基本任职条件以及学校规定的人员分类管理实施办法（2022年修订版）岗位聘任条件。</w:t>
            </w:r>
          </w:p>
          <w:p>
            <w:pPr>
              <w:adjustRightInd w:val="0"/>
              <w:snapToGrid w:val="0"/>
              <w:ind w:firstLine="420" w:firstLineChars="200"/>
              <w:rPr>
                <w:rFonts w:ascii="Times New Roman" w:hAnsi="Times New Roman" w:eastAsia="方正仿宋_GBK" w:cs="Times New Roman"/>
                <w:color w:val="FF0000"/>
                <w:kern w:val="0"/>
                <w:szCs w:val="21"/>
              </w:rPr>
            </w:pPr>
            <w:r>
              <w:rPr>
                <w:rFonts w:hint="eastAsia" w:ascii="Times New Roman" w:hAnsi="Times New Roman" w:eastAsia="方正仿宋_GBK" w:cs="Times New Roman"/>
                <w:kern w:val="0"/>
                <w:szCs w:val="21"/>
              </w:rPr>
              <w:t>2.能胜任岗位职责，完成任务标准。</w:t>
            </w:r>
          </w:p>
        </w:tc>
      </w:tr>
    </w:tbl>
    <w:p>
      <w:pPr>
        <w:rPr>
          <w:rFonts w:ascii="Times New Roman" w:hAnsi="Times New Roman" w:eastAsia="仿宋_GB2312"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EEFAE5B1-0FD1-4861-A549-BC6301E94E76}"/>
  </w:font>
  <w:font w:name="方正黑体_GBK">
    <w:altName w:val="Malgun Gothic Semilight"/>
    <w:panose1 w:val="00000000000000000000"/>
    <w:charset w:val="86"/>
    <w:family w:val="script"/>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embedRegular r:id="rId2" w:fontKey="{7357911F-4FA8-4211-911C-E5F3618A67B8}"/>
  </w:font>
  <w:font w:name="仿宋_GB2312">
    <w:altName w:val="仿宋"/>
    <w:panose1 w:val="00000000000000000000"/>
    <w:charset w:val="00"/>
    <w:family w:val="auto"/>
    <w:pitch w:val="default"/>
    <w:sig w:usb0="00000000" w:usb1="00000000" w:usb2="00000000" w:usb3="00000000" w:csb0="00000000" w:csb1="00000000"/>
    <w:embedRegular r:id="rId3" w:fontKey="{C8FF2208-5211-4BFD-AA0B-1BC985F44E58}"/>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wOTRmNTlkMDA4OWUwNDIxY2FhMDFjNTQyMThkYmYifQ=="/>
  </w:docVars>
  <w:rsids>
    <w:rsidRoot w:val="006B2292"/>
    <w:rsid w:val="00001386"/>
    <w:rsid w:val="00095A69"/>
    <w:rsid w:val="001449CE"/>
    <w:rsid w:val="001A4364"/>
    <w:rsid w:val="001C0C3D"/>
    <w:rsid w:val="00253C69"/>
    <w:rsid w:val="00356F7A"/>
    <w:rsid w:val="00365252"/>
    <w:rsid w:val="003C323A"/>
    <w:rsid w:val="003E5058"/>
    <w:rsid w:val="004065A1"/>
    <w:rsid w:val="004476B0"/>
    <w:rsid w:val="0048183F"/>
    <w:rsid w:val="004B49DE"/>
    <w:rsid w:val="004C6904"/>
    <w:rsid w:val="005432C2"/>
    <w:rsid w:val="00610054"/>
    <w:rsid w:val="00690719"/>
    <w:rsid w:val="00692DC1"/>
    <w:rsid w:val="006B2292"/>
    <w:rsid w:val="0071678A"/>
    <w:rsid w:val="00780253"/>
    <w:rsid w:val="007D4822"/>
    <w:rsid w:val="00835C7A"/>
    <w:rsid w:val="00864072"/>
    <w:rsid w:val="00925DF3"/>
    <w:rsid w:val="00B23317"/>
    <w:rsid w:val="00B773D3"/>
    <w:rsid w:val="00BB216B"/>
    <w:rsid w:val="00C91B2E"/>
    <w:rsid w:val="00CF4B46"/>
    <w:rsid w:val="00D05769"/>
    <w:rsid w:val="00D92D96"/>
    <w:rsid w:val="00DB32CA"/>
    <w:rsid w:val="00DD0F2D"/>
    <w:rsid w:val="00E5259D"/>
    <w:rsid w:val="00E557C8"/>
    <w:rsid w:val="00EE6394"/>
    <w:rsid w:val="00F31270"/>
    <w:rsid w:val="00FF5236"/>
    <w:rsid w:val="6EB71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1202</Words>
  <Characters>1247</Characters>
  <Lines>9</Lines>
  <Paragraphs>2</Paragraphs>
  <TotalTime>125</TotalTime>
  <ScaleCrop>false</ScaleCrop>
  <LinksUpToDate>false</LinksUpToDate>
  <CharactersWithSpaces>1284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2024-06-18T00:51:00Z</dcterms:created>
  <dc:creator>个人用户</dc:creator>
  <cp:lastModifiedBy>颜悦</cp:lastModifiedBy>
  <cp:lastPrinted>2024-06-19T00:54:00Z</cp:lastPrinted>
  <dcterms:modified xsi:type="dcterms:W3CDTF">2024-06-20T03:00:23Z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B5C8E731809C42829BD5A6E54FB70C4A_12</vt:lpwstr>
  </property>
</Properties>
</file>